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10723"/>
      </w:tblGrid>
      <w:tr w:rsidR="00E11504" w:rsidTr="00E11504">
        <w:trPr>
          <w:tblCellSpacing w:w="3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11504" w:rsidRDefault="00E1150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1504" w:rsidTr="00E11504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1504" w:rsidRPr="00582C1F" w:rsidRDefault="00E11504" w:rsidP="00E11504">
            <w:pPr>
              <w:pStyle w:val="NormalWeb"/>
              <w:rPr>
                <w:rStyle w:val="Strong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704975" cy="876300"/>
                  <wp:effectExtent l="0" t="0" r="0" b="0"/>
                  <wp:docPr id="14" name="Picture 13" descr="royaltra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yaltravel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  <w:rFonts w:eastAsia="MS Gothic" w:hAnsi="MS Gothic"/>
              </w:rPr>
              <w:t xml:space="preserve">                                                                                            </w:t>
            </w:r>
            <w:r w:rsidRPr="00582C1F">
              <w:rPr>
                <w:rStyle w:val="Strong"/>
                <w:rFonts w:eastAsia="MS Gothic" w:hAnsi="MS Gothic"/>
              </w:rPr>
              <w:t>☎</w:t>
            </w:r>
            <w:r w:rsidRPr="00582C1F">
              <w:rPr>
                <w:rStyle w:val="Strong"/>
              </w:rPr>
              <w:t xml:space="preserve"> 0742027031</w:t>
            </w:r>
          </w:p>
          <w:p w:rsidR="00E11504" w:rsidRPr="00582C1F" w:rsidRDefault="00E11504" w:rsidP="00E11504">
            <w:pPr>
              <w:pStyle w:val="NormalWeb"/>
              <w:jc w:val="right"/>
              <w:rPr>
                <w:rStyle w:val="Strong"/>
              </w:rPr>
            </w:pPr>
            <w:r w:rsidRPr="00582C1F">
              <w:rPr>
                <w:rStyle w:val="Strong"/>
              </w:rPr>
              <w:t xml:space="preserve">Str. Pitesti Nr.18 – </w:t>
            </w:r>
            <w:proofErr w:type="spellStart"/>
            <w:r w:rsidRPr="00582C1F">
              <w:rPr>
                <w:rStyle w:val="Strong"/>
              </w:rPr>
              <w:t>parter</w:t>
            </w:r>
            <w:proofErr w:type="spellEnd"/>
            <w:r w:rsidRPr="00582C1F">
              <w:rPr>
                <w:rStyle w:val="Strong"/>
              </w:rPr>
              <w:t xml:space="preserve"> </w:t>
            </w:r>
          </w:p>
          <w:p w:rsidR="00E11504" w:rsidRPr="005009C0" w:rsidRDefault="00E11504" w:rsidP="00E11504">
            <w:pPr>
              <w:rPr>
                <w:rFonts w:eastAsia="Times New Roman"/>
                <w:b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r w:rsidRPr="005009C0">
              <w:rPr>
                <w:b/>
              </w:rPr>
              <w:t>office@royal-travel.ro</w:t>
            </w:r>
          </w:p>
          <w:p w:rsidR="00E11504" w:rsidRDefault="00E11504">
            <w:pPr>
              <w:pStyle w:val="NormalWeb"/>
            </w:pPr>
          </w:p>
        </w:tc>
      </w:tr>
      <w:tr w:rsidR="00E11504" w:rsidTr="00E11504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1057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575"/>
            </w:tblGrid>
            <w:tr w:rsidR="00E11504" w:rsidTr="005009C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504" w:rsidRDefault="00E115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362700" cy="2809159"/>
                        <wp:effectExtent l="19050" t="0" r="0" b="0"/>
                        <wp:docPr id="3" name="Picture 3" descr="https://www.aerotravel.ro/sendyco/uploads/15549730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aerotravel.ro/sendyco/uploads/15549730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0" cy="2809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1504" w:rsidTr="005009C0">
              <w:trPr>
                <w:trHeight w:val="930"/>
                <w:tblCellSpacing w:w="0" w:type="dxa"/>
              </w:trPr>
              <w:tc>
                <w:tcPr>
                  <w:tcW w:w="0" w:type="auto"/>
                  <w:shd w:val="clear" w:color="auto" w:fill="003E92"/>
                  <w:vAlign w:val="center"/>
                  <w:hideMark/>
                </w:tcPr>
                <w:tbl>
                  <w:tblPr>
                    <w:tblW w:w="1011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"/>
                    <w:gridCol w:w="10076"/>
                  </w:tblGrid>
                  <w:tr w:rsidR="00E11504" w:rsidTr="005009C0">
                    <w:trPr>
                      <w:trHeight w:val="684"/>
                      <w:tblCellSpacing w:w="0" w:type="dxa"/>
                    </w:trPr>
                    <w:tc>
                      <w:tcPr>
                        <w:tcW w:w="3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CCCCCC"/>
                        </w:tcBorders>
                        <w:vAlign w:val="center"/>
                        <w:hideMark/>
                      </w:tcPr>
                      <w:p w:rsidR="00E11504" w:rsidRDefault="00E11504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076" w:type="dxa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1504" w:rsidRDefault="00E11504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  <w:color w:val="FFFFFF"/>
                            <w:sz w:val="30"/>
                            <w:szCs w:val="30"/>
                          </w:rPr>
                          <w:t>de la  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F3AC02"/>
                            <w:sz w:val="45"/>
                            <w:szCs w:val="45"/>
                          </w:rPr>
                          <w:t xml:space="preserve">683 €/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F3AC02"/>
                            <w:sz w:val="45"/>
                            <w:szCs w:val="45"/>
                          </w:rPr>
                          <w:t>persoana</w:t>
                        </w:r>
                        <w:proofErr w:type="spellEnd"/>
                      </w:p>
                      <w:p w:rsidR="00E11504" w:rsidRDefault="00E11504">
                        <w:pPr>
                          <w:pStyle w:val="NormalWeb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  <w:sz w:val="30"/>
                            <w:szCs w:val="30"/>
                            <w:shd w:val="clear" w:color="auto" w:fill="003E92"/>
                          </w:rPr>
                          <w:t>Zbor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  <w:sz w:val="30"/>
                            <w:szCs w:val="30"/>
                            <w:shd w:val="clear" w:color="auto" w:fill="003E92"/>
                          </w:rPr>
                          <w:t xml:space="preserve"> 07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  <w:sz w:val="30"/>
                            <w:szCs w:val="30"/>
                            <w:shd w:val="clear" w:color="auto" w:fill="003E92"/>
                          </w:rPr>
                          <w:t>Iunie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  <w:sz w:val="30"/>
                            <w:szCs w:val="30"/>
                            <w:shd w:val="clear" w:color="auto" w:fill="003E92"/>
                          </w:rPr>
                          <w:t xml:space="preserve"> 2019 </w:t>
                        </w:r>
                      </w:p>
                    </w:tc>
                  </w:tr>
                </w:tbl>
                <w:p w:rsidR="00E11504" w:rsidRDefault="00E11504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E11504" w:rsidTr="005009C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10575" w:type="dxa"/>
                    <w:tblCellSpacing w:w="0" w:type="dxa"/>
                    <w:tblCellMar>
                      <w:top w:w="450" w:type="dxa"/>
                      <w:left w:w="450" w:type="dxa"/>
                      <w:bottom w:w="450" w:type="dxa"/>
                      <w:right w:w="450" w:type="dxa"/>
                    </w:tblCellMar>
                    <w:tblLook w:val="04A0"/>
                  </w:tblPr>
                  <w:tblGrid>
                    <w:gridCol w:w="10575"/>
                  </w:tblGrid>
                  <w:tr w:rsidR="00E11504" w:rsidRPr="005009C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1504" w:rsidRPr="005009C0" w:rsidRDefault="00E11504">
                        <w:pPr>
                          <w:pStyle w:val="NormalWeb"/>
                          <w:shd w:val="clear" w:color="auto" w:fill="FFFFFF"/>
                          <w:jc w:val="both"/>
                        </w:pP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Milos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este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o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insula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vulcanica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din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Marea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Egee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si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este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una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dintre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cele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mai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frumoase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din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cadrul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Arhipelagului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Cicladelor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. Este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situata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la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jumatatea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distantei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dintre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Atena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si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Creta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aproape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de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insula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Santorini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. </w:t>
                        </w:r>
                      </w:p>
                      <w:p w:rsidR="00E11504" w:rsidRPr="005009C0" w:rsidRDefault="00E11504">
                        <w:pPr>
                          <w:pStyle w:val="NormalWeb"/>
                          <w:shd w:val="clear" w:color="auto" w:fill="FFFFFF"/>
                          <w:jc w:val="both"/>
                        </w:pP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Aceasta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insula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este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celebra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pentru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"Venus din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Milos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" (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statuia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Afroditei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aflata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astazi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la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Muzeul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Luvru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) si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pentru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statuile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zeitatilor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grecesti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Asclepius (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aflata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la British Museum) si Poseidon.</w:t>
                        </w:r>
                      </w:p>
                      <w:p w:rsidR="00E11504" w:rsidRPr="005009C0" w:rsidRDefault="00E11504">
                        <w:pPr>
                          <w:pStyle w:val="NormalWeb"/>
                          <w:shd w:val="clear" w:color="auto" w:fill="FFFFFF"/>
                          <w:jc w:val="both"/>
                        </w:pP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Capitala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Insulei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Plaka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este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un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oras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animat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tipic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grecesc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, cu case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albe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si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tamplariile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lastRenderedPageBreak/>
                          <w:t>vopsite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in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albastru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.</w:t>
                        </w:r>
                      </w:p>
                      <w:p w:rsidR="00E11504" w:rsidRPr="005009C0" w:rsidRDefault="00E11504">
                        <w:pPr>
                          <w:pStyle w:val="NormalWeb"/>
                          <w:shd w:val="clear" w:color="auto" w:fill="FFFFFF"/>
                          <w:jc w:val="both"/>
                        </w:pP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Insula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Milos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, "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Insula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Culorilor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",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iese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in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evidenta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datorita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bogatiei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de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minerale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si a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formatiunilor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stancoase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, de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diferite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culori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sau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nuante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impresionante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: alb-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plaja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Sarakiniko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combinatii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minunate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de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rosu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galben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sau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negru-plajele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Provatas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Sarakiniko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Tsigrado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Achivadolimni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Apolonia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sau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Firopotamos</w:t>
                        </w:r>
                        <w:proofErr w:type="spellEnd"/>
                        <w:r w:rsidRPr="005009C0">
                          <w:rPr>
                            <w:rStyle w:val="Strong"/>
                            <w:rFonts w:ascii="Arial" w:hAnsi="Arial" w:cs="Arial"/>
                          </w:rPr>
                          <w:t>.</w:t>
                        </w:r>
                      </w:p>
                      <w:p w:rsidR="00E11504" w:rsidRPr="005009C0" w:rsidRDefault="00E11504">
                        <w:pPr>
                          <w:pStyle w:val="NormalWeb"/>
                          <w:shd w:val="clear" w:color="auto" w:fill="FFFFFF"/>
                          <w:jc w:val="both"/>
                        </w:pPr>
                        <w:proofErr w:type="spellStart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>Milos</w:t>
                        </w:r>
                        <w:proofErr w:type="spellEnd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>este</w:t>
                        </w:r>
                        <w:proofErr w:type="spellEnd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, cu </w:t>
                        </w:r>
                        <w:proofErr w:type="spellStart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>siguranta</w:t>
                        </w:r>
                        <w:proofErr w:type="spellEnd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, </w:t>
                        </w:r>
                        <w:proofErr w:type="spellStart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>cadrul</w:t>
                        </w:r>
                        <w:proofErr w:type="spellEnd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ideal </w:t>
                        </w:r>
                        <w:proofErr w:type="spellStart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>pentru</w:t>
                        </w:r>
                        <w:proofErr w:type="spellEnd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o </w:t>
                        </w:r>
                        <w:proofErr w:type="spellStart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>vacante</w:t>
                        </w:r>
                        <w:proofErr w:type="spellEnd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de </w:t>
                        </w:r>
                        <w:proofErr w:type="spellStart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>vis</w:t>
                        </w:r>
                        <w:proofErr w:type="spellEnd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in </w:t>
                        </w:r>
                        <w:proofErr w:type="spellStart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>Grecia</w:t>
                        </w:r>
                        <w:proofErr w:type="spellEnd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, </w:t>
                        </w:r>
                        <w:proofErr w:type="spellStart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>pentru</w:t>
                        </w:r>
                        <w:proofErr w:type="spellEnd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>toate</w:t>
                        </w:r>
                        <w:proofErr w:type="spellEnd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>categoriile</w:t>
                        </w:r>
                        <w:proofErr w:type="spellEnd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de </w:t>
                        </w:r>
                        <w:proofErr w:type="spellStart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>varste</w:t>
                        </w:r>
                        <w:proofErr w:type="spellEnd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si in special </w:t>
                        </w:r>
                        <w:proofErr w:type="spellStart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>pentru</w:t>
                        </w:r>
                        <w:proofErr w:type="spellEnd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>iubitorii</w:t>
                        </w:r>
                        <w:proofErr w:type="spellEnd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de windsurfing </w:t>
                        </w:r>
                        <w:proofErr w:type="spellStart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>sau</w:t>
                        </w:r>
                        <w:proofErr w:type="spellEnd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>kitesurfing</w:t>
                        </w:r>
                        <w:proofErr w:type="spellEnd"/>
                        <w:r w:rsidRPr="005009C0">
                          <w:rPr>
                            <w:rFonts w:ascii="Arial" w:hAnsi="Arial" w:cs="Arial"/>
                            <w:b/>
                            <w:bCs/>
                          </w:rPr>
                          <w:t>.</w:t>
                        </w:r>
                      </w:p>
                      <w:p w:rsidR="00E11504" w:rsidRPr="005009C0" w:rsidRDefault="00E11504" w:rsidP="005009C0">
                        <w:pPr>
                          <w:pStyle w:val="NormalWeb"/>
                          <w:shd w:val="clear" w:color="auto" w:fill="FFFFFF"/>
                          <w:jc w:val="center"/>
                        </w:pPr>
                      </w:p>
                    </w:tc>
                  </w:tr>
                  <w:tr w:rsidR="005009C0" w:rsidRPr="005009C0" w:rsidTr="005009C0">
                    <w:trPr>
                      <w:trHeight w:val="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009C0" w:rsidRPr="005009C0" w:rsidRDefault="005009C0">
                        <w:pPr>
                          <w:pStyle w:val="NormalWeb"/>
                          <w:shd w:val="clear" w:color="auto" w:fill="FFFFFF"/>
                          <w:jc w:val="both"/>
                          <w:rPr>
                            <w:rStyle w:val="Strong"/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E11504" w:rsidRPr="005009C0" w:rsidRDefault="00E11504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E11504" w:rsidTr="005009C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80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7"/>
                    <w:gridCol w:w="4361"/>
                    <w:gridCol w:w="4891"/>
                  </w:tblGrid>
                  <w:tr w:rsidR="00E11504" w:rsidRPr="005009C0" w:rsidTr="005009C0">
                    <w:trPr>
                      <w:trHeight w:val="2714"/>
                      <w:tblCellSpacing w:w="0" w:type="dxa"/>
                    </w:trPr>
                    <w:tc>
                      <w:tcPr>
                        <w:tcW w:w="557" w:type="dxa"/>
                        <w:vAlign w:val="center"/>
                        <w:hideMark/>
                      </w:tcPr>
                      <w:p w:rsidR="00E11504" w:rsidRPr="005009C0" w:rsidRDefault="00E11504">
                        <w:pPr>
                          <w:rPr>
                            <w:rFonts w:eastAsia="Times New Roman"/>
                          </w:rPr>
                        </w:pPr>
                        <w:r w:rsidRPr="005009C0">
                          <w:rPr>
                            <w:rFonts w:eastAsia="Times New Roman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361" w:type="dxa"/>
                        <w:vAlign w:val="center"/>
                        <w:hideMark/>
                      </w:tcPr>
                      <w:p w:rsidR="00E11504" w:rsidRPr="005009C0" w:rsidRDefault="00E11504">
                        <w:pPr>
                          <w:rPr>
                            <w:rFonts w:eastAsia="Times New Roman"/>
                          </w:rPr>
                        </w:pPr>
                        <w:r w:rsidRPr="005009C0"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2475680" cy="1647825"/>
                              <wp:effectExtent l="19050" t="0" r="820" b="0"/>
                              <wp:docPr id="5" name="Picture 5" descr="https://www.aerotravel.ro/sendyco/uploads/155497496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aerotravel.ro/sendyco/uploads/155497496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5680" cy="1647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tbl>
                        <w:tblPr>
                          <w:tblW w:w="4333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34"/>
                        </w:tblGrid>
                        <w:tr w:rsidR="00E11504" w:rsidRPr="005009C0" w:rsidTr="005009C0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11504" w:rsidRPr="005009C0" w:rsidRDefault="00E11504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5009C0"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  <w:tr w:rsidR="00E11504" w:rsidRPr="005009C0" w:rsidTr="005009C0">
                          <w:trPr>
                            <w:trHeight w:val="35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11504" w:rsidRPr="005009C0" w:rsidRDefault="00E11504">
                              <w:pPr>
                                <w:pStyle w:val="NormalWeb"/>
                                <w:jc w:val="center"/>
                              </w:pPr>
                              <w:r w:rsidRPr="005009C0">
                                <w:rPr>
                                  <w:rFonts w:ascii="Arial" w:hAnsi="Arial" w:cs="Arial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Hotel Golden </w:t>
                              </w:r>
                              <w:proofErr w:type="spellStart"/>
                              <w:r w:rsidRPr="005009C0">
                                <w:rPr>
                                  <w:rFonts w:ascii="Arial" w:hAnsi="Arial" w:cs="Arial"/>
                                  <w:b/>
                                  <w:bCs/>
                                  <w:sz w:val="27"/>
                                  <w:szCs w:val="27"/>
                                </w:rPr>
                                <w:t>Milos</w:t>
                              </w:r>
                              <w:proofErr w:type="spellEnd"/>
                              <w:r w:rsidRPr="005009C0">
                                <w:rPr>
                                  <w:rFonts w:ascii="Arial" w:hAnsi="Arial" w:cs="Arial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 Beach 4* </w:t>
                              </w:r>
                            </w:p>
                            <w:p w:rsidR="00E11504" w:rsidRPr="005009C0" w:rsidRDefault="00E11504">
                              <w:pPr>
                                <w:pStyle w:val="NormalWeb"/>
                                <w:jc w:val="center"/>
                              </w:pPr>
                              <w:proofErr w:type="spellStart"/>
                              <w:r w:rsidRPr="005009C0">
                                <w:rPr>
                                  <w:rFonts w:ascii="Arial" w:hAnsi="Arial" w:cs="Arial"/>
                                  <w:b/>
                                  <w:bCs/>
                                  <w:sz w:val="27"/>
                                  <w:szCs w:val="27"/>
                                </w:rPr>
                                <w:t>Mic</w:t>
                              </w:r>
                              <w:proofErr w:type="spellEnd"/>
                              <w:r w:rsidRPr="005009C0">
                                <w:rPr>
                                  <w:rFonts w:ascii="Arial" w:hAnsi="Arial" w:cs="Arial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proofErr w:type="spellStart"/>
                              <w:r w:rsidRPr="005009C0">
                                <w:rPr>
                                  <w:rFonts w:ascii="Arial" w:hAnsi="Arial" w:cs="Arial"/>
                                  <w:b/>
                                  <w:bCs/>
                                  <w:sz w:val="27"/>
                                  <w:szCs w:val="27"/>
                                </w:rPr>
                                <w:t>dejun</w:t>
                              </w:r>
                              <w:proofErr w:type="spellEnd"/>
                              <w:r w:rsidRPr="005009C0">
                                <w:rPr>
                                  <w:rFonts w:ascii="Arial" w:hAnsi="Arial" w:cs="Arial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proofErr w:type="spellStart"/>
                              <w:r w:rsidRPr="005009C0">
                                <w:rPr>
                                  <w:rFonts w:ascii="Arial" w:hAnsi="Arial" w:cs="Arial"/>
                                  <w:b/>
                                  <w:bCs/>
                                  <w:sz w:val="27"/>
                                  <w:szCs w:val="27"/>
                                </w:rPr>
                                <w:t>inclus</w:t>
                              </w:r>
                              <w:proofErr w:type="spellEnd"/>
                            </w:p>
                          </w:tc>
                        </w:tr>
                        <w:tr w:rsidR="00E11504" w:rsidRPr="005009C0" w:rsidTr="005009C0">
                          <w:trPr>
                            <w:trHeight w:val="422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11504" w:rsidRPr="005009C0" w:rsidRDefault="00E1150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proofErr w:type="spellStart"/>
                              <w:r w:rsidRPr="005009C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Insula</w:t>
                              </w:r>
                              <w:proofErr w:type="spellEnd"/>
                              <w:r w:rsidRPr="005009C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5009C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Milos</w:t>
                              </w:r>
                              <w:proofErr w:type="spellEnd"/>
                              <w:r w:rsidRPr="005009C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5009C0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Provatas</w:t>
                              </w:r>
                              <w:proofErr w:type="spellEnd"/>
                            </w:p>
                          </w:tc>
                        </w:tr>
                        <w:tr w:rsidR="00E11504" w:rsidRPr="005009C0" w:rsidTr="005009C0">
                          <w:trPr>
                            <w:trHeight w:val="464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11504" w:rsidRPr="005009C0" w:rsidRDefault="00E1150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 w:rsidRPr="005009C0">
                                <w:rPr>
                                  <w:rStyle w:val="Strong"/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de la </w:t>
                              </w:r>
                              <w:r w:rsidRPr="005009C0">
                                <w:rPr>
                                  <w:rStyle w:val="Strong"/>
                                  <w:rFonts w:ascii="Arial" w:eastAsia="Times New Roman" w:hAnsi="Arial" w:cs="Arial"/>
                                  <w:sz w:val="42"/>
                                  <w:szCs w:val="42"/>
                                </w:rPr>
                                <w:t>1117 € </w:t>
                              </w:r>
                              <w:proofErr w:type="spellStart"/>
                              <w:r w:rsidRPr="005009C0">
                                <w:rPr>
                                  <w:rStyle w:val="Strong"/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pers</w:t>
                              </w:r>
                              <w:proofErr w:type="spellEnd"/>
                              <w:r w:rsidRPr="005009C0">
                                <w:rPr>
                                  <w:rStyle w:val="Strong"/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 xml:space="preserve"> / 7 </w:t>
                              </w:r>
                              <w:proofErr w:type="spellStart"/>
                              <w:r w:rsidRPr="005009C0">
                                <w:rPr>
                                  <w:rStyle w:val="Strong"/>
                                  <w:rFonts w:ascii="Arial" w:eastAsia="Times New Roman" w:hAnsi="Arial" w:cs="Arial"/>
                                  <w:sz w:val="27"/>
                                  <w:szCs w:val="27"/>
                                </w:rPr>
                                <w:t>nopti</w:t>
                              </w:r>
                              <w:proofErr w:type="spellEnd"/>
                            </w:p>
                          </w:tc>
                        </w:tr>
                        <w:tr w:rsidR="00E11504" w:rsidRPr="005009C0" w:rsidTr="005009C0">
                          <w:trPr>
                            <w:trHeight w:val="366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334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15"/>
                                <w:gridCol w:w="257"/>
                                <w:gridCol w:w="3218"/>
                                <w:gridCol w:w="644"/>
                              </w:tblGrid>
                              <w:tr w:rsidR="00E11504" w:rsidRPr="005009C0" w:rsidTr="005009C0">
                                <w:trPr>
                                  <w:trHeight w:val="366"/>
                                  <w:tblCellSpacing w:w="0" w:type="dxa"/>
                                </w:trPr>
                                <w:tc>
                                  <w:tcPr>
                                    <w:tcW w:w="215" w:type="dxa"/>
                                    <w:vAlign w:val="center"/>
                                    <w:hideMark/>
                                  </w:tcPr>
                                  <w:p w:rsidR="00E11504" w:rsidRPr="005009C0" w:rsidRDefault="00E1150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 w:rsidRPr="005009C0">
                                      <w:rPr>
                                        <w:rFonts w:eastAsia="Times New Roman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7" w:type="dxa"/>
                                    <w:shd w:val="clear" w:color="auto" w:fill="F2C200"/>
                                    <w:vAlign w:val="center"/>
                                    <w:hideMark/>
                                  </w:tcPr>
                                  <w:p w:rsidR="00E11504" w:rsidRPr="005009C0" w:rsidRDefault="00E1150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 w:rsidRPr="005009C0"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0" cy="247650"/>
                                          <wp:effectExtent l="19050" t="0" r="0" b="0"/>
                                          <wp:docPr id="6" name="Picture 6" descr="http://news.aerotravel.ro/news/2016/no194/images/btn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news.aerotravel.ro/news/2016/no194/images/btn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247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218" w:type="dxa"/>
                                    <w:shd w:val="clear" w:color="auto" w:fill="F2C200"/>
                                    <w:vAlign w:val="center"/>
                                    <w:hideMark/>
                                  </w:tcPr>
                                  <w:p w:rsidR="00E11504" w:rsidRPr="005009C0" w:rsidRDefault="00E11504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8" w:history="1">
                                      <w:proofErr w:type="spellStart"/>
                                      <w:r w:rsidRPr="005009C0"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sz w:val="21"/>
                                          <w:szCs w:val="21"/>
                                        </w:rPr>
                                        <w:t>Verifica</w:t>
                                      </w:r>
                                      <w:proofErr w:type="spellEnd"/>
                                      <w:r w:rsidRPr="005009C0"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5009C0"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sz w:val="21"/>
                                          <w:szCs w:val="21"/>
                                        </w:rPr>
                                        <w:t>oferta</w:t>
                                      </w:r>
                                      <w:proofErr w:type="spellEnd"/>
                                      <w:r w:rsidRPr="005009C0"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sz w:val="21"/>
                                          <w:szCs w:val="21"/>
                                        </w:rPr>
                                        <w:t> </w:t>
                                      </w:r>
                                      <w:proofErr w:type="spellStart"/>
                                      <w:r w:rsidRPr="005009C0"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sz w:val="21"/>
                                          <w:szCs w:val="21"/>
                                        </w:rPr>
                                        <w:t>pe</w:t>
                                      </w:r>
                                      <w:proofErr w:type="spellEnd"/>
                                      <w:r w:rsidRPr="005009C0">
                                        <w:rPr>
                                          <w:rStyle w:val="Strong"/>
                                          <w:rFonts w:ascii="Arial" w:eastAsia="Times New Roman" w:hAnsi="Arial" w:cs="Arial"/>
                                          <w:sz w:val="21"/>
                                          <w:szCs w:val="21"/>
                                        </w:rPr>
                                        <w:t xml:space="preserve"> AeroVacante.ro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644" w:type="dxa"/>
                                    <w:vAlign w:val="center"/>
                                    <w:hideMark/>
                                  </w:tcPr>
                                  <w:p w:rsidR="00E11504" w:rsidRPr="005009C0" w:rsidRDefault="00E1150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 w:rsidRPr="005009C0"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66700" cy="247650"/>
                                          <wp:effectExtent l="19050" t="0" r="0" b="0"/>
                                          <wp:docPr id="7" name="Picture 7" descr="http://news.aerotravel.ro/news/2016/no194/images/btn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news.aerotravel.ro/news/2016/no194/images/btn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700" cy="247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11504" w:rsidRPr="005009C0" w:rsidRDefault="00E11504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11504" w:rsidRPr="005009C0" w:rsidTr="005009C0">
                          <w:trPr>
                            <w:trHeight w:val="281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11504" w:rsidRPr="005009C0" w:rsidRDefault="00E11504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5009C0"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11504" w:rsidRPr="005009C0" w:rsidRDefault="00E11504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11504" w:rsidRPr="005009C0" w:rsidRDefault="00E11504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E11504" w:rsidTr="005009C0">
              <w:trPr>
                <w:trHeight w:val="3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504" w:rsidRPr="005009C0" w:rsidRDefault="00E11504">
                  <w:pPr>
                    <w:spacing w:line="30" w:lineRule="atLeast"/>
                    <w:rPr>
                      <w:rFonts w:eastAsia="Times New Roman"/>
                    </w:rPr>
                  </w:pPr>
                  <w:r w:rsidRPr="005009C0">
                    <w:rPr>
                      <w:rFonts w:eastAsia="Times New Roman"/>
                    </w:rPr>
                    <w:t> </w:t>
                  </w:r>
                </w:p>
              </w:tc>
            </w:tr>
            <w:tr w:rsidR="00E11504" w:rsidTr="005009C0">
              <w:trPr>
                <w:tblCellSpacing w:w="0" w:type="dxa"/>
              </w:trPr>
              <w:tc>
                <w:tcPr>
                  <w:tcW w:w="0" w:type="auto"/>
                  <w:shd w:val="clear" w:color="auto" w:fill="E0F7FD"/>
                  <w:vAlign w:val="center"/>
                  <w:hideMark/>
                </w:tcPr>
                <w:p w:rsidR="00E11504" w:rsidRPr="005009C0" w:rsidRDefault="00E11504">
                  <w:pPr>
                    <w:rPr>
                      <w:rFonts w:eastAsia="Times New Roman"/>
                    </w:rPr>
                  </w:pPr>
                  <w:r w:rsidRPr="005009C0">
                    <w:rPr>
                      <w:rFonts w:eastAsia="Times New Roman"/>
                    </w:rPr>
                    <w:t> </w:t>
                  </w:r>
                </w:p>
              </w:tc>
            </w:tr>
            <w:tr w:rsidR="00E11504" w:rsidTr="005009C0">
              <w:trPr>
                <w:tblCellSpacing w:w="0" w:type="dxa"/>
              </w:trPr>
              <w:tc>
                <w:tcPr>
                  <w:tcW w:w="0" w:type="auto"/>
                  <w:shd w:val="clear" w:color="auto" w:fill="E0F7FD"/>
                  <w:vAlign w:val="center"/>
                  <w:hideMark/>
                </w:tcPr>
                <w:p w:rsidR="00E11504" w:rsidRPr="005009C0" w:rsidRDefault="00E11504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E11504" w:rsidTr="005009C0">
              <w:trPr>
                <w:tblCellSpacing w:w="0" w:type="dxa"/>
              </w:trPr>
              <w:tc>
                <w:tcPr>
                  <w:tcW w:w="0" w:type="auto"/>
                  <w:shd w:val="clear" w:color="auto" w:fill="E0F7FD"/>
                  <w:vAlign w:val="center"/>
                  <w:hideMark/>
                </w:tcPr>
                <w:p w:rsidR="00E11504" w:rsidRPr="005009C0" w:rsidRDefault="00E11504">
                  <w:pPr>
                    <w:rPr>
                      <w:rFonts w:eastAsia="Times New Roman"/>
                    </w:rPr>
                  </w:pPr>
                  <w:r w:rsidRPr="005009C0">
                    <w:rPr>
                      <w:rFonts w:eastAsia="Times New Roman"/>
                    </w:rPr>
                    <w:t> </w:t>
                  </w:r>
                </w:p>
              </w:tc>
            </w:tr>
            <w:tr w:rsidR="00E11504" w:rsidTr="005009C0">
              <w:trPr>
                <w:tblCellSpacing w:w="0" w:type="dxa"/>
              </w:trPr>
              <w:tc>
                <w:tcPr>
                  <w:tcW w:w="0" w:type="auto"/>
                  <w:shd w:val="clear" w:color="auto" w:fill="F3AC02"/>
                  <w:vAlign w:val="center"/>
                  <w:hideMark/>
                </w:tcPr>
                <w:tbl>
                  <w:tblPr>
                    <w:tblW w:w="99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35"/>
                  </w:tblGrid>
                  <w:tr w:rsidR="00E11504" w:rsidRPr="005009C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1504" w:rsidRPr="005009C0" w:rsidRDefault="00E11504">
                        <w:pPr>
                          <w:rPr>
                            <w:rFonts w:eastAsia="Times New Roman"/>
                          </w:rPr>
                        </w:pPr>
                        <w:r w:rsidRPr="005009C0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E11504" w:rsidRPr="005009C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96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35"/>
                        </w:tblGrid>
                        <w:tr w:rsidR="00E11504" w:rsidRPr="005009C0">
                          <w:trPr>
                            <w:tblCellSpacing w:w="0" w:type="dxa"/>
                          </w:trPr>
                          <w:tc>
                            <w:tcPr>
                              <w:tcW w:w="9960" w:type="dxa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96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960"/>
                              </w:tblGrid>
                              <w:tr w:rsidR="00E11504" w:rsidRPr="005009C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11504" w:rsidRPr="005009C0" w:rsidRDefault="00E1150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 w:rsidRPr="005009C0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</w:rPr>
                                      <w:t>Tariful</w:t>
                                    </w:r>
                                    <w:proofErr w:type="spellEnd"/>
                                    <w:r w:rsidRPr="005009C0">
                                      <w:rPr>
                                        <w:rStyle w:val="Strong"/>
                                        <w:rFonts w:ascii="Arial" w:eastAsia="Times New Roman" w:hAnsi="Arial" w:cs="Arial"/>
                                      </w:rPr>
                                      <w:t xml:space="preserve"> include:</w:t>
                                    </w:r>
                                  </w:p>
                                </w:tc>
                              </w:tr>
                              <w:tr w:rsidR="00E11504" w:rsidRPr="005009C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96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960"/>
                                    </w:tblGrid>
                                    <w:tr w:rsidR="00E11504" w:rsidRPr="005009C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960" w:type="dxa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11504" w:rsidRPr="005009C0" w:rsidRDefault="00E11504">
                                          <w:pPr>
                                            <w:pStyle w:val="NormalWeb"/>
                                            <w:shd w:val="clear" w:color="auto" w:fill="F3AC02"/>
                                          </w:pPr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- </w:t>
                                          </w:r>
                                          <w:proofErr w:type="spellStart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Bilet</w:t>
                                          </w:r>
                                          <w:proofErr w:type="spellEnd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avion</w:t>
                                          </w:r>
                                          <w:proofErr w:type="spellEnd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Aegean Airlines/ Olympic Air, cu </w:t>
                                          </w:r>
                                          <w:proofErr w:type="spellStart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escala</w:t>
                                          </w:r>
                                          <w:proofErr w:type="spellEnd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la </w:t>
                                          </w:r>
                                          <w:proofErr w:type="spellStart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Atena</w:t>
                                          </w:r>
                                          <w:proofErr w:type="spellEnd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;</w:t>
                                          </w:r>
                                        </w:p>
                                        <w:p w:rsidR="00E11504" w:rsidRPr="005009C0" w:rsidRDefault="00E11504">
                                          <w:pPr>
                                            <w:pStyle w:val="NormalWeb"/>
                                            <w:shd w:val="clear" w:color="auto" w:fill="F3AC02"/>
                                          </w:pPr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- Transfer </w:t>
                                          </w:r>
                                          <w:proofErr w:type="spellStart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aeroport</w:t>
                                          </w:r>
                                          <w:proofErr w:type="spellEnd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- hotel - </w:t>
                                          </w:r>
                                          <w:proofErr w:type="spellStart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aeroport</w:t>
                                          </w:r>
                                          <w:proofErr w:type="spellEnd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;</w:t>
                                          </w:r>
                                        </w:p>
                                        <w:p w:rsidR="00E11504" w:rsidRPr="005009C0" w:rsidRDefault="00E11504">
                                          <w:pPr>
                                            <w:pStyle w:val="NormalWeb"/>
                                            <w:shd w:val="clear" w:color="auto" w:fill="F3AC02"/>
                                          </w:pPr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- 7 </w:t>
                                          </w:r>
                                          <w:proofErr w:type="spellStart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nopti</w:t>
                                          </w:r>
                                          <w:proofErr w:type="spellEnd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 </w:t>
                                          </w:r>
                                        </w:p>
                                        <w:p w:rsidR="00E11504" w:rsidRPr="005009C0" w:rsidRDefault="00E11504">
                                          <w:pPr>
                                            <w:pStyle w:val="NormalWeb"/>
                                            <w:shd w:val="clear" w:color="auto" w:fill="F3AC02"/>
                                          </w:pPr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- </w:t>
                                          </w:r>
                                          <w:proofErr w:type="spellStart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Masa</w:t>
                                          </w:r>
                                          <w:proofErr w:type="spellEnd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functie</w:t>
                                          </w:r>
                                          <w:proofErr w:type="spellEnd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unitatea</w:t>
                                          </w:r>
                                          <w:proofErr w:type="spellEnd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cazare</w:t>
                                          </w:r>
                                          <w:proofErr w:type="spellEnd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;</w:t>
                                          </w:r>
                                        </w:p>
                                        <w:p w:rsidR="00E11504" w:rsidRPr="005009C0" w:rsidRDefault="00E11504">
                                          <w:pPr>
                                            <w:pStyle w:val="NormalWeb"/>
                                            <w:shd w:val="clear" w:color="auto" w:fill="F3AC02"/>
                                          </w:pPr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- </w:t>
                                          </w:r>
                                          <w:proofErr w:type="spellStart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Taxe</w:t>
                                          </w:r>
                                          <w:proofErr w:type="spellEnd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aeroport</w:t>
                                          </w:r>
                                          <w:proofErr w:type="spellEnd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;</w:t>
                                          </w:r>
                                        </w:p>
                                        <w:p w:rsidR="00E11504" w:rsidRPr="005009C0" w:rsidRDefault="00E11504">
                                          <w:pPr>
                                            <w:pStyle w:val="NormalWeb"/>
                                            <w:shd w:val="clear" w:color="auto" w:fill="F3AC02"/>
                                          </w:pPr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- </w:t>
                                          </w:r>
                                          <w:proofErr w:type="spellStart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Bagaj</w:t>
                                          </w:r>
                                          <w:proofErr w:type="spellEnd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>mana</w:t>
                                          </w:r>
                                          <w:proofErr w:type="spellEnd"/>
                                          <w:r w:rsidRPr="005009C0">
                                            <w:rPr>
                                              <w:rFonts w:ascii="Arial" w:hAnsi="Arial" w:cs="Arial"/>
                                            </w:rPr>
                                            <w:t xml:space="preserve"> 8 Kg;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1504" w:rsidRPr="005009C0" w:rsidRDefault="00E11504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1504" w:rsidRPr="005009C0" w:rsidRDefault="00E11504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11504" w:rsidRPr="005009C0" w:rsidRDefault="00E11504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1504" w:rsidRPr="005009C0">
                    <w:trPr>
                      <w:trHeight w:val="10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1504" w:rsidRPr="005009C0" w:rsidRDefault="00E11504">
                        <w:pPr>
                          <w:spacing w:line="105" w:lineRule="atLeast"/>
                          <w:rPr>
                            <w:rFonts w:eastAsia="Times New Roman"/>
                          </w:rPr>
                        </w:pPr>
                        <w:r w:rsidRPr="005009C0"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E11504" w:rsidRPr="005009C0" w:rsidRDefault="00E11504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E11504" w:rsidTr="005009C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1504" w:rsidRPr="005009C0" w:rsidRDefault="00E11504">
                  <w:pPr>
                    <w:rPr>
                      <w:rFonts w:eastAsia="Times New Roman"/>
                    </w:rPr>
                  </w:pPr>
                  <w:r w:rsidRPr="005009C0"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</w:tr>
          </w:tbl>
          <w:p w:rsidR="00E11504" w:rsidRDefault="00E1150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11504" w:rsidRDefault="00E11504" w:rsidP="00E11504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9525" cy="9525"/>
            <wp:effectExtent l="0" t="0" r="0" b="0"/>
            <wp:docPr id="13" name="Picture 13" descr="https://www.aerotravel.ro/sendyco/t/Wx1df2V4g6cBtemvniyesA/eCR624VSXTIRe0RjRKn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erotravel.ro/sendyco/t/Wx1df2V4g6cBtemvniyesA/eCR624VSXTIRe0RjRKnne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EA" w:rsidRDefault="007E04EA"/>
    <w:sectPr w:rsidR="007E04EA" w:rsidSect="007E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504"/>
    <w:rsid w:val="00177CD8"/>
    <w:rsid w:val="005009C0"/>
    <w:rsid w:val="00574D1B"/>
    <w:rsid w:val="006977C0"/>
    <w:rsid w:val="007E04EA"/>
    <w:rsid w:val="00A85E68"/>
    <w:rsid w:val="00E1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15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150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115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rotravel.ro/sendyco/l/eCR624VSXTIRe0RjRKnnew/xVdKx7gwlyKJJHxR68924emw/Wx1df2V4g6cBtemvniyes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2019-04-11T13:00:00Z</dcterms:created>
  <dcterms:modified xsi:type="dcterms:W3CDTF">2019-04-11T13:16:00Z</dcterms:modified>
</cp:coreProperties>
</file>